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695D09">
        <w:rPr>
          <w:b/>
          <w:sz w:val="28"/>
          <w:szCs w:val="28"/>
        </w:rPr>
        <w:t xml:space="preserve"> класса на 01.12</w:t>
      </w:r>
      <w:r w:rsidRPr="00060861">
        <w:rPr>
          <w:b/>
          <w:sz w:val="28"/>
          <w:szCs w:val="28"/>
        </w:rPr>
        <w:t>.2020</w:t>
      </w:r>
    </w:p>
    <w:p w:rsidR="00104B04" w:rsidRPr="00104B04" w:rsidRDefault="00104B04" w:rsidP="00104B04">
      <w:pPr>
        <w:rPr>
          <w:sz w:val="28"/>
          <w:szCs w:val="28"/>
          <w:highlight w:val="yellow"/>
        </w:rPr>
      </w:pPr>
      <w:r w:rsidRPr="00104B04">
        <w:rPr>
          <w:sz w:val="28"/>
          <w:szCs w:val="28"/>
          <w:highlight w:val="yellow"/>
        </w:rPr>
        <w:t>8.10 – время для подключения.</w:t>
      </w:r>
    </w:p>
    <w:p w:rsidR="000E5717" w:rsidRPr="00104B04" w:rsidRDefault="000E5717" w:rsidP="00104B04">
      <w:pPr>
        <w:rPr>
          <w:sz w:val="28"/>
          <w:szCs w:val="28"/>
          <w:highlight w:val="yellow"/>
        </w:rPr>
      </w:pPr>
    </w:p>
    <w:p w:rsidR="000E5717" w:rsidRPr="00104B04" w:rsidRDefault="000E5717" w:rsidP="00104B04">
      <w:pPr>
        <w:rPr>
          <w:sz w:val="28"/>
          <w:szCs w:val="28"/>
        </w:rPr>
      </w:pPr>
      <w:r w:rsidRPr="00104B04">
        <w:rPr>
          <w:sz w:val="28"/>
          <w:szCs w:val="28"/>
          <w:highlight w:val="yellow"/>
        </w:rPr>
        <w:t>8.15 – 8.30 – онлайн-встреча с классным руководителем.</w:t>
      </w:r>
    </w:p>
    <w:p w:rsidR="00276910" w:rsidRPr="00104B04" w:rsidRDefault="00276910" w:rsidP="00104B0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43"/>
        <w:gridCol w:w="992"/>
        <w:gridCol w:w="1843"/>
        <w:gridCol w:w="2551"/>
        <w:gridCol w:w="6147"/>
        <w:gridCol w:w="1585"/>
      </w:tblGrid>
      <w:tr w:rsidR="00276910" w:rsidTr="009B7F39">
        <w:tc>
          <w:tcPr>
            <w:tcW w:w="62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4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5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Онлайн 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695D09" w:rsidP="00104B04">
            <w:r>
              <w:t>Фотосинтез и хемосинтез.</w:t>
            </w:r>
          </w:p>
        </w:tc>
        <w:tc>
          <w:tcPr>
            <w:tcW w:w="6147" w:type="dxa"/>
          </w:tcPr>
          <w:p w:rsidR="000E5717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695D09">
              <w:t>: стр. 81-85. Параграф 22</w:t>
            </w:r>
            <w:r w:rsidR="00FC6EC9" w:rsidRPr="00FC6EC9">
              <w:t xml:space="preserve">. Изучите материал. </w:t>
            </w:r>
          </w:p>
          <w:p w:rsidR="00276910" w:rsidRDefault="000E5717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104B04" w:rsidRPr="00FC6EC9" w:rsidRDefault="00695D09" w:rsidP="003E0511">
            <w:pPr>
              <w:jc w:val="center"/>
            </w:pPr>
            <w:r w:rsidRPr="00695D09">
              <w:rPr>
                <w:rStyle w:val="a5"/>
              </w:rPr>
              <w:t>https://resh.edu.ru/subject/lesson/1590/main/</w:t>
            </w:r>
          </w:p>
        </w:tc>
        <w:tc>
          <w:tcPr>
            <w:tcW w:w="1585" w:type="dxa"/>
          </w:tcPr>
          <w:p w:rsidR="00276910" w:rsidRPr="00FC6EC9" w:rsidRDefault="00695D09" w:rsidP="003E0511">
            <w:pPr>
              <w:jc w:val="center"/>
            </w:pPr>
            <w:r>
              <w:t>Задание на стр. 85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104B04" w:rsidP="003E0511">
            <w:pPr>
              <w:jc w:val="center"/>
            </w:pPr>
            <w:r w:rsidRPr="00104B04">
              <w:rPr>
                <w:highlight w:val="yellow"/>
              </w:rPr>
              <w:t>Перемена 9.00 – 9.20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Родной язык ИГЗ</w:t>
            </w:r>
          </w:p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Симцова</w:t>
            </w:r>
            <w:proofErr w:type="spellEnd"/>
            <w:r w:rsidRPr="00FC6EC9">
              <w:t xml:space="preserve"> Г.Л.</w:t>
            </w:r>
          </w:p>
        </w:tc>
        <w:tc>
          <w:tcPr>
            <w:tcW w:w="2551" w:type="dxa"/>
          </w:tcPr>
          <w:p w:rsidR="00276910" w:rsidRPr="00FC6EC9" w:rsidRDefault="00695D09" w:rsidP="003E0511">
            <w:pPr>
              <w:jc w:val="center"/>
            </w:pPr>
            <w:r>
              <w:t>Понятие о сложносочиненном предложении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 </w:t>
            </w:r>
            <w:r w:rsidR="00695D09">
              <w:t xml:space="preserve">Прочитайте правило и выполните письменно </w:t>
            </w:r>
            <w:proofErr w:type="spellStart"/>
            <w:r w:rsidR="00695D09">
              <w:t>упр</w:t>
            </w:r>
            <w:proofErr w:type="spellEnd"/>
            <w:r w:rsidR="00695D09">
              <w:t xml:space="preserve"> 7 на </w:t>
            </w:r>
            <w:proofErr w:type="spellStart"/>
            <w:r w:rsidR="00695D09">
              <w:t>стр</w:t>
            </w:r>
            <w:proofErr w:type="spellEnd"/>
            <w:r w:rsidR="00695D09">
              <w:t xml:space="preserve"> 197-198.</w:t>
            </w:r>
            <w:r w:rsidR="00695D09">
              <w:t xml:space="preserve"> </w:t>
            </w:r>
            <w:r w:rsidR="000E5717">
              <w:t>Фото работы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9.50 – 10.10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Физическая культура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Круглова Е.П.</w:t>
            </w:r>
          </w:p>
        </w:tc>
        <w:tc>
          <w:tcPr>
            <w:tcW w:w="2551" w:type="dxa"/>
          </w:tcPr>
          <w:p w:rsidR="00276910" w:rsidRPr="00FC6EC9" w:rsidRDefault="00695D09" w:rsidP="003E0511">
            <w:pPr>
              <w:jc w:val="center"/>
            </w:pPr>
            <w:r>
              <w:t>Опорный прыжок.</w:t>
            </w:r>
          </w:p>
        </w:tc>
        <w:tc>
          <w:tcPr>
            <w:tcW w:w="6147" w:type="dxa"/>
          </w:tcPr>
          <w:p w:rsidR="00FC6EC9" w:rsidRPr="00FC6EC9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</w:p>
          <w:p w:rsidR="009B7F39" w:rsidRDefault="009B7F39" w:rsidP="009B7F39">
            <w:pPr>
              <w:pStyle w:val="TableContents"/>
            </w:pPr>
            <w:r>
              <w:t>Физическая культура</w:t>
            </w:r>
          </w:p>
          <w:p w:rsidR="00276910" w:rsidRPr="00FC6EC9" w:rsidRDefault="009B7F39" w:rsidP="009B7F39">
            <w:pPr>
              <w:jc w:val="center"/>
            </w:pPr>
            <w:r>
              <w:t xml:space="preserve">с. 96-98. </w:t>
            </w:r>
            <w:r w:rsidR="000E5717">
              <w:t>Прочитайте, составьте план. Фото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9B7F39">
        <w:tc>
          <w:tcPr>
            <w:tcW w:w="14786" w:type="dxa"/>
            <w:gridSpan w:val="7"/>
          </w:tcPr>
          <w:p w:rsidR="00276910" w:rsidRPr="00FC6EC9" w:rsidRDefault="009B7F39" w:rsidP="003E0511">
            <w:pPr>
              <w:jc w:val="center"/>
              <w:rPr>
                <w:b/>
              </w:rPr>
            </w:pPr>
            <w:r w:rsidRPr="009B7F39">
              <w:rPr>
                <w:b/>
                <w:highlight w:val="yellow"/>
              </w:rPr>
              <w:t xml:space="preserve">Перемена 10.40 – 11.10. </w:t>
            </w:r>
            <w:r w:rsidR="00276910" w:rsidRPr="009B7F39">
              <w:rPr>
                <w:b/>
                <w:highlight w:val="yellow"/>
              </w:rPr>
              <w:t>Завтрак</w:t>
            </w:r>
            <w:r w:rsidRPr="009B7F39">
              <w:rPr>
                <w:b/>
                <w:highlight w:val="yellow"/>
              </w:rPr>
              <w:t>. Время для подключения: 11.00 – 11.10.</w:t>
            </w:r>
            <w:r w:rsidR="00276910" w:rsidRPr="00FC6EC9">
              <w:rPr>
                <w:b/>
              </w:rPr>
              <w:t xml:space="preserve">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551" w:type="dxa"/>
          </w:tcPr>
          <w:p w:rsidR="00276910" w:rsidRPr="00FC6EC9" w:rsidRDefault="00695D09" w:rsidP="003E0511">
            <w:pPr>
              <w:jc w:val="center"/>
            </w:pPr>
            <w:r>
              <w:t>Соотношения между сторонами и углами треугольника</w:t>
            </w:r>
            <w:r w:rsidRPr="00FC6EC9">
              <w:t xml:space="preserve"> </w:t>
            </w:r>
          </w:p>
        </w:tc>
        <w:tc>
          <w:tcPr>
            <w:tcW w:w="6147" w:type="dxa"/>
          </w:tcPr>
          <w:p w:rsidR="00276910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695D09" w:rsidRDefault="00695D09" w:rsidP="00695D09">
            <w:pPr>
              <w:pStyle w:val="TableContents"/>
            </w:pPr>
            <w:r>
              <w:t>1.Выполнить тест на закрепление изученного материала, прикреплённого в ВК.</w:t>
            </w:r>
          </w:p>
          <w:p w:rsidR="00695D09" w:rsidRDefault="00695D09" w:rsidP="00695D09">
            <w:pPr>
              <w:pStyle w:val="TableContents"/>
            </w:pPr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695D09" w:rsidRDefault="00695D09" w:rsidP="00695D09">
            <w:pPr>
              <w:pStyle w:val="TableContents"/>
            </w:pPr>
            <w:hyperlink r:id="rId4" w:history="1">
              <w:r w:rsidRPr="007B2F8C">
                <w:rPr>
                  <w:rStyle w:val="a5"/>
                </w:rPr>
                <w:t>https://clck.ru/RzqoA</w:t>
              </w:r>
            </w:hyperlink>
          </w:p>
          <w:p w:rsidR="00695D09" w:rsidRDefault="00695D09" w:rsidP="00695D09">
            <w:pPr>
              <w:pStyle w:val="TableContents"/>
            </w:pPr>
            <w:r>
              <w:lastRenderedPageBreak/>
              <w:t>3.Работа с учебником:</w:t>
            </w:r>
          </w:p>
          <w:p w:rsidR="00695D09" w:rsidRDefault="00695D09" w:rsidP="00695D09">
            <w:pPr>
              <w:pStyle w:val="TableContents"/>
            </w:pPr>
            <w:r>
              <w:t>1) изучить теоретический материал п.101-102 стр. 252- 254.</w:t>
            </w:r>
          </w:p>
          <w:p w:rsidR="00695D09" w:rsidRDefault="00695D09" w:rsidP="00695D09">
            <w:pPr>
              <w:pStyle w:val="TableContents"/>
            </w:pPr>
            <w:r>
              <w:t>2) выписать теорему синусов и теорему косинусов</w:t>
            </w:r>
          </w:p>
          <w:p w:rsidR="00276910" w:rsidRPr="00FC6EC9" w:rsidRDefault="00276910" w:rsidP="000E5717">
            <w:pPr>
              <w:jc w:val="center"/>
            </w:pPr>
          </w:p>
        </w:tc>
        <w:tc>
          <w:tcPr>
            <w:tcW w:w="1585" w:type="dxa"/>
          </w:tcPr>
          <w:p w:rsidR="00695D09" w:rsidRPr="007D2248" w:rsidRDefault="00695D09" w:rsidP="00695D09">
            <w:pPr>
              <w:pStyle w:val="TableContents"/>
              <w:jc w:val="center"/>
            </w:pPr>
            <w:r>
              <w:lastRenderedPageBreak/>
              <w:t>п.103-104 №1026</w:t>
            </w:r>
          </w:p>
          <w:p w:rsidR="00695D09" w:rsidRDefault="00695D09" w:rsidP="00695D0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071">
              <w:rPr>
                <w:sz w:val="20"/>
                <w:szCs w:val="20"/>
              </w:rPr>
              <w:t xml:space="preserve">тправить фото </w:t>
            </w:r>
            <w:r>
              <w:rPr>
                <w:sz w:val="20"/>
                <w:szCs w:val="20"/>
              </w:rPr>
              <w:t xml:space="preserve">выполненной работы в ВК или на </w:t>
            </w:r>
          </w:p>
          <w:p w:rsidR="00276910" w:rsidRPr="00FC6EC9" w:rsidRDefault="00695D09" w:rsidP="00695D09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lastRenderedPageBreak/>
              <w:t>andex.ru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Default="009B7F39" w:rsidP="000E5717">
            <w:pPr>
              <w:pStyle w:val="TableContents"/>
              <w:jc w:val="center"/>
            </w:pPr>
            <w:r w:rsidRPr="009B7F39">
              <w:rPr>
                <w:highlight w:val="yellow"/>
              </w:rPr>
              <w:lastRenderedPageBreak/>
              <w:t>Перемена 11.50-12.00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5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Русский язык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551" w:type="dxa"/>
          </w:tcPr>
          <w:p w:rsidR="00276910" w:rsidRPr="00FC6EC9" w:rsidRDefault="00695D09" w:rsidP="003E0511">
            <w:pPr>
              <w:jc w:val="center"/>
            </w:pPr>
            <w:r>
              <w:t>Разделительные знаки препинания между частями ССП</w:t>
            </w:r>
          </w:p>
        </w:tc>
        <w:tc>
          <w:tcPr>
            <w:tcW w:w="6147" w:type="dxa"/>
          </w:tcPr>
          <w:p w:rsidR="00695D09" w:rsidRDefault="00276910" w:rsidP="00695D09">
            <w:pPr>
              <w:pStyle w:val="TableContents"/>
              <w:snapToGrid w:val="0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возможности работа по </w:t>
            </w:r>
            <w:r w:rsidR="00695D09">
              <w:t xml:space="preserve">учебнику: </w:t>
            </w:r>
            <w:r w:rsidR="00695D09">
              <w:t>1.П.16, упр.69,71.</w:t>
            </w:r>
          </w:p>
          <w:p w:rsidR="00276910" w:rsidRPr="00FC6EC9" w:rsidRDefault="00695D09" w:rsidP="00695D09">
            <w:pPr>
              <w:jc w:val="center"/>
            </w:pPr>
            <w:r w:rsidRPr="004A4220">
              <w:t xml:space="preserve">2.Выполненную </w:t>
            </w:r>
            <w:proofErr w:type="gramStart"/>
            <w:r w:rsidRPr="004A4220">
              <w:t>работу  отправить</w:t>
            </w:r>
            <w:proofErr w:type="gramEnd"/>
            <w:r w:rsidRPr="004A4220">
              <w:t xml:space="preserve"> на электронную почту</w:t>
            </w:r>
          </w:p>
        </w:tc>
        <w:tc>
          <w:tcPr>
            <w:tcW w:w="1585" w:type="dxa"/>
          </w:tcPr>
          <w:p w:rsidR="00276910" w:rsidRPr="00FC6EC9" w:rsidRDefault="00695D09" w:rsidP="003E0511">
            <w:pPr>
              <w:jc w:val="center"/>
            </w:pPr>
            <w:r>
              <w:t>П.</w:t>
            </w:r>
            <w:proofErr w:type="gramStart"/>
            <w:r>
              <w:t>16,упр.</w:t>
            </w:r>
            <w:proofErr w:type="gramEnd"/>
            <w:r>
              <w:t>73</w:t>
            </w:r>
            <w:r>
              <w:t xml:space="preserve"> выполнить письменно и отправить на проверку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12.30 – 12.50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6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Обществознание ИГЗ</w:t>
            </w:r>
          </w:p>
          <w:p w:rsidR="00FC6EC9" w:rsidRDefault="00FC6EC9" w:rsidP="003E0511">
            <w:pPr>
              <w:jc w:val="center"/>
            </w:pPr>
            <w:r w:rsidRPr="00FC6EC9">
              <w:t>Гордеева М.В.</w:t>
            </w:r>
          </w:p>
          <w:p w:rsidR="009B7F39" w:rsidRPr="009B7F39" w:rsidRDefault="00695D09" w:rsidP="009B7F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9B7F39" w:rsidRPr="00FC6EC9" w:rsidRDefault="009B7F39" w:rsidP="003E0511">
            <w:pPr>
              <w:jc w:val="center"/>
            </w:pPr>
          </w:p>
        </w:tc>
        <w:tc>
          <w:tcPr>
            <w:tcW w:w="2551" w:type="dxa"/>
          </w:tcPr>
          <w:p w:rsidR="00276910" w:rsidRPr="00FC6EC9" w:rsidRDefault="00695D09" w:rsidP="003E0511">
            <w:pPr>
              <w:jc w:val="center"/>
            </w:pPr>
            <w:r>
              <w:t>Участие граждан в политической жизни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695D09" w:rsidRPr="00695D09" w:rsidRDefault="00695D09" w:rsidP="00695D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695D09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695D09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695D09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695D09" w:rsidRPr="00695D09" w:rsidRDefault="00695D09" w:rsidP="00695D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695D0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https://www.youtube.com/watch?v=wlskxW-P6MI&amp;feature=emb_logo</w:t>
              </w:r>
            </w:hyperlink>
          </w:p>
          <w:p w:rsidR="00695D09" w:rsidRPr="00695D09" w:rsidRDefault="00695D09" w:rsidP="00695D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695D09" w:rsidRPr="00695D09" w:rsidRDefault="00695D09" w:rsidP="00695D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695D09">
              <w:rPr>
                <w:rFonts w:eastAsia="SimSun"/>
                <w:kern w:val="3"/>
                <w:lang w:eastAsia="zh-CN"/>
              </w:rPr>
              <w:t xml:space="preserve">2.Выполните онлайн тест, пройдя по ссылке: </w:t>
            </w:r>
            <w:hyperlink r:id="rId7" w:history="1">
              <w:r w:rsidRPr="00695D09">
                <w:rPr>
                  <w:rFonts w:eastAsia="SimSun"/>
                  <w:kern w:val="3"/>
                  <w:u w:val="single"/>
                  <w:lang w:eastAsia="zh-CN"/>
                </w:rPr>
                <w:t>l</w:t>
              </w:r>
            </w:hyperlink>
            <w:r w:rsidRPr="00695D09">
              <w:rPr>
                <w:rFonts w:eastAsia="SimSun"/>
                <w:kern w:val="3"/>
                <w:lang w:eastAsia="zh-CN"/>
              </w:rPr>
              <w:t xml:space="preserve"> </w:t>
            </w:r>
            <w:hyperlink r:id="rId8" w:history="1">
              <w:r w:rsidRPr="00695D0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https://testedu.ru/test/obshhestvoznanie/9-klass/uchastie-grazhdan-v-politicheskoj-zhizni.html</w:t>
              </w:r>
            </w:hyperlink>
          </w:p>
          <w:p w:rsidR="00695D09" w:rsidRPr="00695D09" w:rsidRDefault="00695D09" w:rsidP="00695D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FC6EC9" w:rsidRPr="00FC6EC9" w:rsidRDefault="00695D09" w:rsidP="00695D09">
            <w:pPr>
              <w:jc w:val="center"/>
            </w:pPr>
            <w:r w:rsidRPr="00695D09">
              <w:rPr>
                <w:rFonts w:ascii="Calibri" w:hAnsi="Calibri" w:cs="Calibri"/>
                <w:sz w:val="22"/>
                <w:szCs w:val="22"/>
              </w:rPr>
              <w:t>3. Проверьте результаты и пришлите скриншот.</w:t>
            </w:r>
            <w:bookmarkStart w:id="0" w:name="_GoBack"/>
            <w:bookmarkEnd w:id="0"/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B04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D09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B7F39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1160-2F17-46DA-83EB-3D3F85C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obshhestvoznanie/9-klass/uchastie-grazhdan-v-politicheskoj-zhiz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obshhestvoznanie/9-klass/uchastie-grazhdan-v-politicheskoj-zhiz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skxW-P6MI&amp;feature=emb_logo" TargetMode="External"/><Relationship Id="rId5" Type="http://schemas.openxmlformats.org/officeDocument/2006/relationships/hyperlink" Target="mailto:&#1084;arina.gordeeva72@li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Rzqo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2020-11-30T10:49:00Z</dcterms:created>
  <dcterms:modified xsi:type="dcterms:W3CDTF">2020-11-30T10:49:00Z</dcterms:modified>
</cp:coreProperties>
</file>