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E169EA">
        <w:rPr>
          <w:rFonts w:ascii="Times New Roman" w:hAnsi="Times New Roman" w:cs="Times New Roman"/>
          <w:b/>
          <w:sz w:val="28"/>
          <w:szCs w:val="28"/>
        </w:rPr>
        <w:t>исание уроков для 9 класса на 10</w:t>
      </w:r>
      <w:r w:rsidR="00F304A8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47"/>
        <w:gridCol w:w="1877"/>
        <w:gridCol w:w="2006"/>
        <w:gridCol w:w="2178"/>
        <w:gridCol w:w="2423"/>
        <w:gridCol w:w="2642"/>
      </w:tblGrid>
      <w:tr w:rsidR="00D91996" w:rsidTr="00E94A53">
        <w:tc>
          <w:tcPr>
            <w:tcW w:w="184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7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97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15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8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5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Химия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Краснова Н.И.</w:t>
            </w:r>
          </w:p>
        </w:tc>
        <w:tc>
          <w:tcPr>
            <w:tcW w:w="2182" w:type="dxa"/>
          </w:tcPr>
          <w:p w:rsidR="00D91996" w:rsidRPr="00A3358D" w:rsidRDefault="00B701F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«Соединения галогенов</w:t>
            </w:r>
            <w:r w:rsidR="00E94A53" w:rsidRPr="00A33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D91996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Pr="00A3358D">
              <w:rPr>
                <w:rFonts w:cs="Times New Roman"/>
              </w:rPr>
              <w:t>. Работа по учебнику</w:t>
            </w:r>
            <w:r w:rsidR="00B701FF">
              <w:rPr>
                <w:rFonts w:cs="Times New Roman"/>
              </w:rPr>
              <w:t>: параграф 23-24</w:t>
            </w:r>
            <w:r w:rsidR="00E81449">
              <w:rPr>
                <w:rFonts w:cs="Times New Roman"/>
              </w:rPr>
              <w:t xml:space="preserve"> стр. 167-180</w:t>
            </w:r>
            <w:r w:rsidR="00B84400" w:rsidRPr="00A3358D">
              <w:rPr>
                <w:rFonts w:cs="Times New Roman"/>
              </w:rPr>
              <w:t xml:space="preserve"> прочитайте</w:t>
            </w:r>
            <w:r w:rsidR="00E81449">
              <w:rPr>
                <w:rFonts w:cs="Times New Roman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652" w:type="dxa"/>
          </w:tcPr>
          <w:p w:rsidR="00D91996" w:rsidRPr="00A3358D" w:rsidRDefault="00D91996" w:rsidP="00695AB0">
            <w:pPr>
              <w:pStyle w:val="TableContents"/>
              <w:jc w:val="center"/>
              <w:rPr>
                <w:rFonts w:cs="Times New Roman"/>
              </w:rPr>
            </w:pP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 Отправить фото выполненной работы в ВК </w:t>
            </w:r>
          </w:p>
        </w:tc>
      </w:tr>
      <w:tr w:rsidR="00E94A53" w:rsidRPr="00A3358D" w:rsidTr="00083236">
        <w:tc>
          <w:tcPr>
            <w:tcW w:w="14786" w:type="dxa"/>
            <w:gridSpan w:val="7"/>
          </w:tcPr>
          <w:p w:rsidR="00E94A53" w:rsidRPr="00A3358D" w:rsidRDefault="00E94A53" w:rsidP="00695AB0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F304A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7F3F58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«Скалярное произведение векторов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F58" w:rsidRDefault="007F3F58" w:rsidP="007F3F58">
            <w:pPr>
              <w:pStyle w:val="TableContents"/>
            </w:pPr>
            <w:r>
              <w:t xml:space="preserve">1.Повторить теоретический материал п.105-108 стр. 259- 264, при необходимости ещё раз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F3F58" w:rsidRDefault="007F3F58" w:rsidP="007F3F58">
            <w:pPr>
              <w:pStyle w:val="TableContents"/>
            </w:pPr>
            <w:hyperlink r:id="rId5" w:history="1">
              <w:r w:rsidRPr="00DB4FD8">
                <w:rPr>
                  <w:rStyle w:val="a4"/>
                </w:rPr>
                <w:t>https://clck.ru/SHQh8</w:t>
              </w:r>
            </w:hyperlink>
          </w:p>
          <w:p w:rsidR="007F3F58" w:rsidRDefault="007F3F58" w:rsidP="007F3F58">
            <w:pPr>
              <w:pStyle w:val="TableContents"/>
            </w:pPr>
          </w:p>
          <w:p w:rsidR="007F3F58" w:rsidRDefault="007F3F58" w:rsidP="007F3F58">
            <w:pPr>
              <w:pStyle w:val="TableContents"/>
            </w:pPr>
            <w:r>
              <w:t>2.Работа с учебником:</w:t>
            </w:r>
          </w:p>
          <w:p w:rsidR="007F3F58" w:rsidRDefault="007F3F58" w:rsidP="007F3F58">
            <w:pPr>
              <w:pStyle w:val="TableContents"/>
            </w:pPr>
            <w:r>
              <w:t>1) решить №1048, 1050, 1051.</w:t>
            </w:r>
          </w:p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7F3F58" w:rsidRDefault="007F3F58" w:rsidP="007F3F58">
            <w:pPr>
              <w:pStyle w:val="TableContents"/>
              <w:jc w:val="center"/>
            </w:pPr>
            <w:r>
              <w:t>п.105-108 №1049</w:t>
            </w:r>
          </w:p>
          <w:p w:rsidR="007F3F58" w:rsidRDefault="007F3F58" w:rsidP="007F3F58">
            <w:pPr>
              <w:pStyle w:val="TableContents"/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3" w:rsidRPr="00A3358D" w:rsidTr="0079723C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10.0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82" w:type="dxa"/>
          </w:tcPr>
          <w:p w:rsidR="00D91996" w:rsidRPr="00A3358D" w:rsidRDefault="007F3F5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Место придаточного предложения по </w:t>
            </w:r>
            <w:r>
              <w:lastRenderedPageBreak/>
              <w:t>отношению к главному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84400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F58" w:rsidRPr="007F3F58" w:rsidRDefault="007F3F58" w:rsidP="007F3F58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F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1.П.19</w:t>
            </w:r>
          </w:p>
          <w:p w:rsidR="007F3F58" w:rsidRPr="007F3F58" w:rsidRDefault="007F3F58" w:rsidP="007F3F58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3F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упр.86-87.</w:t>
            </w:r>
          </w:p>
          <w:p w:rsidR="00B84400" w:rsidRPr="00A3358D" w:rsidRDefault="007F3F58" w:rsidP="007F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4.Выполненные работы отправить на электронную почту</w:t>
            </w:r>
          </w:p>
        </w:tc>
        <w:tc>
          <w:tcPr>
            <w:tcW w:w="2652" w:type="dxa"/>
          </w:tcPr>
          <w:p w:rsidR="001714A7" w:rsidRPr="001714A7" w:rsidRDefault="001714A7" w:rsidP="001714A7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14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П.19.</w:t>
            </w:r>
          </w:p>
          <w:p w:rsidR="001714A7" w:rsidRPr="001714A7" w:rsidRDefault="001714A7" w:rsidP="001714A7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714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упр.88</w:t>
            </w:r>
          </w:p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D91996" w:rsidRPr="00A3358D" w:rsidTr="00695AB0">
        <w:tc>
          <w:tcPr>
            <w:tcW w:w="14786" w:type="dxa"/>
            <w:gridSpan w:val="7"/>
          </w:tcPr>
          <w:p w:rsidR="00D91996" w:rsidRPr="00A3358D" w:rsidRDefault="00A3358D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10.40 – 11.20. 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82" w:type="dxa"/>
          </w:tcPr>
          <w:p w:rsidR="00D91996" w:rsidRPr="00A3358D" w:rsidRDefault="007F3F58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силовых способностей.</w:t>
            </w:r>
          </w:p>
        </w:tc>
        <w:tc>
          <w:tcPr>
            <w:tcW w:w="2330" w:type="dxa"/>
          </w:tcPr>
          <w:p w:rsidR="00B84400" w:rsidRPr="00A3358D" w:rsidRDefault="00D91996" w:rsidP="00B8440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учебнику: </w:t>
            </w:r>
            <w:r w:rsidR="00B84400"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91996" w:rsidRPr="00A3358D" w:rsidRDefault="00B84400" w:rsidP="00B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96-98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94A53" w:rsidRPr="00A3358D" w:rsidTr="00AE383A">
        <w:tc>
          <w:tcPr>
            <w:tcW w:w="14786" w:type="dxa"/>
            <w:gridSpan w:val="7"/>
          </w:tcPr>
          <w:p w:rsidR="00E94A53" w:rsidRPr="00A3358D" w:rsidRDefault="00B84400" w:rsidP="00A3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12.0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7F3F5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00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35734B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00. Время для подключения 12.5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География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7F3F5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2330" w:type="dxa"/>
          </w:tcPr>
          <w:p w:rsidR="00326FBF" w:rsidRPr="00A3358D" w:rsidRDefault="00D91996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B84400" w:rsidRPr="00A3358D" w:rsidRDefault="00B84400" w:rsidP="00326FBF">
            <w:pPr>
              <w:pStyle w:val="TableContents"/>
              <w:rPr>
                <w:rFonts w:cs="Times New Roman"/>
              </w:rPr>
            </w:pPr>
          </w:p>
          <w:p w:rsidR="00D91996" w:rsidRPr="00A3358D" w:rsidRDefault="007F3F5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вопросы и задания к параграфу.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DB4E36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 Время для подключения 13.4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Физика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7F3F5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</w:rPr>
              <w:t>«</w:t>
            </w:r>
            <w:r>
              <w:rPr>
                <w:rFonts w:cs="Times New Roman"/>
                <w:lang w:eastAsia="ru-RU"/>
              </w:rPr>
              <w:t>Величины, характеризующие колебательное движение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7F3F58" w:rsidRDefault="007F3F58" w:rsidP="007F3F58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7F3F58" w:rsidRDefault="007F3F58" w:rsidP="007F3F58">
            <w:pPr>
              <w:pStyle w:val="TableContents"/>
            </w:pPr>
            <w:hyperlink r:id="rId6" w:history="1">
              <w:r w:rsidRPr="007477E6">
                <w:rPr>
                  <w:rStyle w:val="a4"/>
                </w:rPr>
                <w:t>https://clck.ru/SMWv7</w:t>
              </w:r>
            </w:hyperlink>
          </w:p>
          <w:p w:rsidR="007F3F58" w:rsidRDefault="007F3F58" w:rsidP="007F3F58">
            <w:pPr>
              <w:pStyle w:val="TableContents"/>
            </w:pPr>
          </w:p>
          <w:p w:rsidR="007F3F58" w:rsidRDefault="007F3F58" w:rsidP="007F3F58">
            <w:pPr>
              <w:pStyle w:val="TableContents"/>
            </w:pPr>
            <w:r>
              <w:t xml:space="preserve">2.Работа по </w:t>
            </w:r>
            <w:r>
              <w:lastRenderedPageBreak/>
              <w:t>учебнику:</w:t>
            </w:r>
          </w:p>
          <w:p w:rsidR="007F3F58" w:rsidRDefault="007F3F58" w:rsidP="007F3F58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24 стр.103 - 107;</w:t>
            </w:r>
          </w:p>
          <w:p w:rsidR="007F3F58" w:rsidRDefault="007F3F58" w:rsidP="007F3F58">
            <w:pPr>
              <w:pStyle w:val="TableContents"/>
            </w:pPr>
            <w:r>
              <w:t xml:space="preserve">2) выписать из </w:t>
            </w:r>
            <w:r w:rsidRPr="00732D3F">
              <w:t>$</w:t>
            </w:r>
            <w:r>
              <w:t>24 определения амплитуды, периода и частоты колебаний, а также формулы для вычисления периода и частоты;</w:t>
            </w:r>
          </w:p>
          <w:p w:rsidR="00326FBF" w:rsidRPr="00A3358D" w:rsidRDefault="007F3F58" w:rsidP="007F3F58">
            <w:pPr>
              <w:pStyle w:val="TableContents"/>
              <w:rPr>
                <w:rFonts w:cs="Times New Roman"/>
              </w:rPr>
            </w:pPr>
            <w:r>
              <w:t>3) решить задачи из упр. 24 №1, 2, 5, 6.</w:t>
            </w:r>
          </w:p>
        </w:tc>
        <w:tc>
          <w:tcPr>
            <w:tcW w:w="2652" w:type="dxa"/>
          </w:tcPr>
          <w:p w:rsidR="007F3F58" w:rsidRPr="00104668" w:rsidRDefault="007F3F58" w:rsidP="007F3F58">
            <w:pPr>
              <w:pStyle w:val="TableContents"/>
              <w:jc w:val="center"/>
            </w:pPr>
            <w:r>
              <w:lastRenderedPageBreak/>
              <w:t xml:space="preserve">$24, упр.24 №3,4 (использовать формулу </w:t>
            </w:r>
            <w:r>
              <w:rPr>
                <w:lang w:val="en-US"/>
              </w:rPr>
              <w:t>T</w:t>
            </w:r>
            <w:r>
              <w:t>=</w:t>
            </w:r>
            <w:r>
              <w:rPr>
                <w:lang w:val="en-US"/>
              </w:rPr>
              <w:t>N</w:t>
            </w:r>
            <w:r>
              <w:t>/</w:t>
            </w:r>
            <w:proofErr w:type="gramStart"/>
            <w:r>
              <w:rPr>
                <w:lang w:val="en-US"/>
              </w:rPr>
              <w:t>t</w:t>
            </w:r>
            <w:proofErr w:type="gramEnd"/>
            <w:r>
              <w:t xml:space="preserve"> где </w:t>
            </w:r>
            <w:r>
              <w:rPr>
                <w:lang w:val="en-US"/>
              </w:rPr>
              <w:t>N</w:t>
            </w:r>
            <w:r>
              <w:t xml:space="preserve"> число колебаний)</w:t>
            </w:r>
          </w:p>
          <w:p w:rsidR="007F3F58" w:rsidRDefault="007F3F58" w:rsidP="007F3F58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D91996" w:rsidRPr="00A3358D" w:rsidRDefault="007F3F58" w:rsidP="007F3F5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D91996" w:rsidRPr="00A3358D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Pr="00A3358D" w:rsidRDefault="00D91996" w:rsidP="00D91996">
      <w:pPr>
        <w:rPr>
          <w:rFonts w:ascii="Times New Roman" w:hAnsi="Times New Roman" w:cs="Times New Roman"/>
          <w:sz w:val="24"/>
          <w:szCs w:val="24"/>
        </w:rPr>
      </w:pPr>
    </w:p>
    <w:p w:rsidR="001120A9" w:rsidRPr="00A3358D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A335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1714A7"/>
    <w:rsid w:val="00326FBF"/>
    <w:rsid w:val="007F3F58"/>
    <w:rsid w:val="00A3358D"/>
    <w:rsid w:val="00B701FF"/>
    <w:rsid w:val="00B84400"/>
    <w:rsid w:val="00D91996"/>
    <w:rsid w:val="00E169EA"/>
    <w:rsid w:val="00E81449"/>
    <w:rsid w:val="00E94A53"/>
    <w:rsid w:val="00EC51AA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SMWv7" TargetMode="External"/><Relationship Id="rId5" Type="http://schemas.openxmlformats.org/officeDocument/2006/relationships/hyperlink" Target="https://clck.ru/SHQ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2020-12-10T05:02:00Z</dcterms:created>
  <dcterms:modified xsi:type="dcterms:W3CDTF">2020-12-10T05:02:00Z</dcterms:modified>
</cp:coreProperties>
</file>